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第６号様式</w:t>
      </w:r>
    </w:p>
    <w:p w:rsidR="00916EA9" w:rsidRPr="00B37FC9" w:rsidRDefault="00916EA9" w:rsidP="00916EA9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公益財団法人名古屋まちづくり公社理事長　</w:t>
      </w:r>
    </w:p>
    <w:p w:rsidR="00035C37" w:rsidRPr="00B37FC9" w:rsidRDefault="00035C37" w:rsidP="00035C37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　　</w:t>
      </w:r>
    </w:p>
    <w:p w:rsidR="00916EA9" w:rsidRPr="00B37FC9" w:rsidRDefault="00916EA9" w:rsidP="00916EA9">
      <w:pPr>
        <w:wordWrap w:val="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sz w:val="28"/>
          <w:szCs w:val="28"/>
        </w:rPr>
        <w:t>事業実績報告書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pacing w:val="-3"/>
          <w:sz w:val="22"/>
        </w:rPr>
      </w:pPr>
      <w:r w:rsidRPr="00B37FC9">
        <w:rPr>
          <w:rFonts w:asciiTheme="minorEastAsia" w:hint="eastAsia"/>
          <w:spacing w:val="-3"/>
          <w:sz w:val="22"/>
        </w:rPr>
        <w:t xml:space="preserve">　中川運河再生文化芸術活動の事業実績状況について、中川運河再生文化芸術活動助成事業実施要綱の規定に基づき、下記のとおり報告します。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pacing w:val="3"/>
          <w:sz w:val="22"/>
        </w:rPr>
      </w:pPr>
    </w:p>
    <w:p w:rsidR="00916EA9" w:rsidRPr="00B37FC9" w:rsidRDefault="00916EA9" w:rsidP="00916EA9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事業の概要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</w:t>
      </w:r>
      <w:r w:rsidRPr="009D0180">
        <w:rPr>
          <w:rFonts w:asciiTheme="minorEastAsia" w:hint="eastAsia"/>
          <w:color w:val="000000" w:themeColor="text1"/>
          <w:sz w:val="22"/>
        </w:rPr>
        <w:t>事業の実施内容</w:t>
      </w:r>
    </w:p>
    <w:tbl>
      <w:tblPr>
        <w:tblStyle w:val="a9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757"/>
        <w:gridCol w:w="6350"/>
      </w:tblGrid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実施期間</w:t>
            </w:r>
          </w:p>
        </w:tc>
        <w:tc>
          <w:tcPr>
            <w:tcW w:w="8107" w:type="dxa"/>
            <w:gridSpan w:val="2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 xml:space="preserve">着手：　　　年　　　月　　　日　～　完了：　　　年　　　月　　　日　</w:t>
            </w: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後援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協賛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協力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スタッフの構成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ind w:firstLineChars="500" w:firstLine="105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人　　内訳：</w:t>
            </w: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事業に携わったアーティスト等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 w:val="restart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広報実績</w:t>
            </w: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チラシ</w:t>
            </w:r>
          </w:p>
        </w:tc>
        <w:tc>
          <w:tcPr>
            <w:tcW w:w="6350" w:type="dxa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2"/>
              </w:rPr>
              <w:t xml:space="preserve">　　　　　　部　　種類：</w:t>
            </w: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ウェブサイト等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掲載媒体等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</w:tbl>
    <w:p w:rsidR="00916EA9" w:rsidRDefault="00916EA9" w:rsidP="00916EA9">
      <w:pPr>
        <w:wordWrap w:val="0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３　個別事業の実施内容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814"/>
        <w:gridCol w:w="1134"/>
        <w:gridCol w:w="2835"/>
      </w:tblGrid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B37FC9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No.</w:t>
            </w:r>
          </w:p>
        </w:tc>
        <w:tc>
          <w:tcPr>
            <w:tcW w:w="1701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開催日時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参加者数</w:t>
            </w:r>
          </w:p>
        </w:tc>
        <w:tc>
          <w:tcPr>
            <w:tcW w:w="2835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具体的な活動内容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4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5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916EA9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</w:rPr>
      </w:pPr>
      <w:r w:rsidRPr="009D0180">
        <w:rPr>
          <w:rFonts w:asciiTheme="minorEastAsia" w:hint="eastAsia"/>
          <w:color w:val="000000" w:themeColor="text1"/>
          <w:sz w:val="22"/>
        </w:rPr>
        <w:t>４　事業の成果・効果</w:t>
      </w:r>
    </w:p>
    <w:tbl>
      <w:tblPr>
        <w:tblStyle w:val="a9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8504"/>
      </w:tblGrid>
      <w:tr w:rsidR="00916EA9" w:rsidRPr="00B37FC9" w:rsidTr="009D0180">
        <w:trPr>
          <w:trHeight w:val="454"/>
          <w:jc w:val="center"/>
        </w:trPr>
        <w:tc>
          <w:tcPr>
            <w:tcW w:w="1361" w:type="dxa"/>
            <w:vAlign w:val="center"/>
          </w:tcPr>
          <w:p w:rsidR="00916EA9" w:rsidRPr="002D6FAE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1"/>
                <w:szCs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  <w:szCs w:val="21"/>
              </w:rPr>
              <w:t>①市民交流</w:t>
            </w:r>
          </w:p>
        </w:tc>
        <w:tc>
          <w:tcPr>
            <w:tcW w:w="8504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2"/>
                <w:szCs w:val="21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1361" w:type="dxa"/>
            <w:vAlign w:val="center"/>
          </w:tcPr>
          <w:p w:rsidR="00916EA9" w:rsidRPr="002D6FAE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  <w:szCs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1"/>
              </w:rPr>
              <w:t>②創造活動</w:t>
            </w:r>
          </w:p>
        </w:tc>
        <w:tc>
          <w:tcPr>
            <w:tcW w:w="8504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1"/>
              </w:rPr>
            </w:pPr>
          </w:p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1"/>
              </w:rPr>
            </w:pPr>
          </w:p>
        </w:tc>
      </w:tr>
    </w:tbl>
    <w:p w:rsidR="00916EA9" w:rsidRPr="00EE5030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５　成果品等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916EA9" w:rsidRPr="00B37FC9" w:rsidTr="009D0180">
        <w:trPr>
          <w:trHeight w:val="340"/>
          <w:jc w:val="center"/>
        </w:trPr>
        <w:tc>
          <w:tcPr>
            <w:tcW w:w="3118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種類</w:t>
            </w:r>
          </w:p>
        </w:tc>
        <w:tc>
          <w:tcPr>
            <w:tcW w:w="3402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資料詳細</w:t>
            </w:r>
          </w:p>
        </w:tc>
        <w:tc>
          <w:tcPr>
            <w:tcW w:w="3402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撮影者（記載が必要な場合のみ）</w:t>
            </w: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:rsidR="007B28E8" w:rsidRPr="00CF4C56" w:rsidRDefault="007B28E8" w:rsidP="00E3408D">
      <w:pPr>
        <w:spacing w:line="280" w:lineRule="exact"/>
        <w:jc w:val="left"/>
      </w:pPr>
      <w:bookmarkStart w:id="0" w:name="_GoBack"/>
      <w:bookmarkEnd w:id="0"/>
    </w:p>
    <w:sectPr w:rsidR="007B28E8" w:rsidRPr="00CF4C56" w:rsidSect="00E3408D">
      <w:footerReference w:type="default" r:id="rId9"/>
      <w:pgSz w:w="11906" w:h="16838"/>
      <w:pgMar w:top="851" w:right="1021" w:bottom="680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D7" w:rsidRDefault="003544D7" w:rsidP="00A36585">
      <w:r>
        <w:separator/>
      </w:r>
    </w:p>
  </w:endnote>
  <w:endnote w:type="continuationSeparator" w:id="0">
    <w:p w:rsidR="003544D7" w:rsidRDefault="003544D7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E" w:rsidRPr="00A36585" w:rsidRDefault="00B10B6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D7" w:rsidRDefault="003544D7" w:rsidP="00A36585">
      <w:r>
        <w:separator/>
      </w:r>
    </w:p>
  </w:footnote>
  <w:footnote w:type="continuationSeparator" w:id="0">
    <w:p w:rsidR="003544D7" w:rsidRDefault="003544D7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5"/>
    <w:rsid w:val="00000C52"/>
    <w:rsid w:val="0001751D"/>
    <w:rsid w:val="00023C09"/>
    <w:rsid w:val="00031DDE"/>
    <w:rsid w:val="00035C37"/>
    <w:rsid w:val="0005654C"/>
    <w:rsid w:val="000A60CE"/>
    <w:rsid w:val="000B3702"/>
    <w:rsid w:val="000F7252"/>
    <w:rsid w:val="00160302"/>
    <w:rsid w:val="00161265"/>
    <w:rsid w:val="00163036"/>
    <w:rsid w:val="001F54AA"/>
    <w:rsid w:val="001F5A0F"/>
    <w:rsid w:val="00214470"/>
    <w:rsid w:val="00220E0F"/>
    <w:rsid w:val="00230D44"/>
    <w:rsid w:val="00264318"/>
    <w:rsid w:val="002D0178"/>
    <w:rsid w:val="002E1638"/>
    <w:rsid w:val="002E629E"/>
    <w:rsid w:val="00317205"/>
    <w:rsid w:val="003544D7"/>
    <w:rsid w:val="00365F4D"/>
    <w:rsid w:val="003C5F2C"/>
    <w:rsid w:val="00410C7D"/>
    <w:rsid w:val="00455ECF"/>
    <w:rsid w:val="00483792"/>
    <w:rsid w:val="004B2934"/>
    <w:rsid w:val="004C631A"/>
    <w:rsid w:val="00527514"/>
    <w:rsid w:val="00540664"/>
    <w:rsid w:val="005842BA"/>
    <w:rsid w:val="00590161"/>
    <w:rsid w:val="005D3392"/>
    <w:rsid w:val="005D7875"/>
    <w:rsid w:val="006373CB"/>
    <w:rsid w:val="006866E0"/>
    <w:rsid w:val="00687665"/>
    <w:rsid w:val="006C4454"/>
    <w:rsid w:val="006E4771"/>
    <w:rsid w:val="00700949"/>
    <w:rsid w:val="007043F5"/>
    <w:rsid w:val="007140E0"/>
    <w:rsid w:val="00755745"/>
    <w:rsid w:val="007665F5"/>
    <w:rsid w:val="007726D6"/>
    <w:rsid w:val="00773DDB"/>
    <w:rsid w:val="007A07A2"/>
    <w:rsid w:val="007B28E8"/>
    <w:rsid w:val="008223C7"/>
    <w:rsid w:val="008E649A"/>
    <w:rsid w:val="00916EA9"/>
    <w:rsid w:val="00934BCB"/>
    <w:rsid w:val="00954F15"/>
    <w:rsid w:val="00961378"/>
    <w:rsid w:val="009869ED"/>
    <w:rsid w:val="009D0180"/>
    <w:rsid w:val="009E101D"/>
    <w:rsid w:val="00A148F1"/>
    <w:rsid w:val="00A163EA"/>
    <w:rsid w:val="00A36585"/>
    <w:rsid w:val="00A4305C"/>
    <w:rsid w:val="00A74C50"/>
    <w:rsid w:val="00AD4863"/>
    <w:rsid w:val="00AD6356"/>
    <w:rsid w:val="00B10B6E"/>
    <w:rsid w:val="00B13B4B"/>
    <w:rsid w:val="00B13C57"/>
    <w:rsid w:val="00B45BD7"/>
    <w:rsid w:val="00B5013D"/>
    <w:rsid w:val="00BB7969"/>
    <w:rsid w:val="00BD47F8"/>
    <w:rsid w:val="00C004BC"/>
    <w:rsid w:val="00C309FF"/>
    <w:rsid w:val="00C417F2"/>
    <w:rsid w:val="00C61F7C"/>
    <w:rsid w:val="00CA61EB"/>
    <w:rsid w:val="00CB79D0"/>
    <w:rsid w:val="00CC04C6"/>
    <w:rsid w:val="00CE50AF"/>
    <w:rsid w:val="00CF4C56"/>
    <w:rsid w:val="00D0442B"/>
    <w:rsid w:val="00D0724B"/>
    <w:rsid w:val="00D202E8"/>
    <w:rsid w:val="00D728FC"/>
    <w:rsid w:val="00DC4AF7"/>
    <w:rsid w:val="00E1209B"/>
    <w:rsid w:val="00E16E7E"/>
    <w:rsid w:val="00E3408D"/>
    <w:rsid w:val="00E65385"/>
    <w:rsid w:val="00E733BC"/>
    <w:rsid w:val="00E75EB8"/>
    <w:rsid w:val="00F17290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B023-877E-485D-9EB1-D94D674F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FJ-USER</cp:lastModifiedBy>
  <cp:revision>2</cp:revision>
  <cp:lastPrinted>2016-11-08T08:20:00Z</cp:lastPrinted>
  <dcterms:created xsi:type="dcterms:W3CDTF">2016-11-08T08:25:00Z</dcterms:created>
  <dcterms:modified xsi:type="dcterms:W3CDTF">2016-11-08T08:25:00Z</dcterms:modified>
</cp:coreProperties>
</file>